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6039"/>
      </w:tblGrid>
      <w:tr w:rsidR="00586E34" w:rsidTr="00212406">
        <w:trPr>
          <w:trHeight w:val="623"/>
        </w:trPr>
        <w:tc>
          <w:tcPr>
            <w:tcW w:w="3868" w:type="dxa"/>
            <w:tcBorders>
              <w:top w:val="double" w:sz="4" w:space="0" w:color="006ECB"/>
              <w:left w:val="double" w:sz="4" w:space="0" w:color="006ECB"/>
              <w:bottom w:val="single" w:sz="4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586E34" w:rsidRPr="002C1EE2" w:rsidRDefault="00586E34" w:rsidP="00F67FB6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nazwa firmy</w:t>
            </w:r>
            <w:r w:rsidR="0093333C">
              <w:rPr>
                <w:rStyle w:val="FontStyle17"/>
                <w:sz w:val="22"/>
              </w:rPr>
              <w:t xml:space="preserve"> zlecającej naprawę</w:t>
            </w:r>
          </w:p>
        </w:tc>
        <w:tc>
          <w:tcPr>
            <w:tcW w:w="6039" w:type="dxa"/>
            <w:tcBorders>
              <w:top w:val="double" w:sz="4" w:space="0" w:color="006ECB"/>
              <w:left w:val="single" w:sz="6" w:space="0" w:color="006ECB"/>
              <w:bottom w:val="single" w:sz="4" w:space="0" w:color="006ECB"/>
              <w:right w:val="double" w:sz="4" w:space="0" w:color="006ECB"/>
            </w:tcBorders>
            <w:shd w:val="clear" w:color="auto" w:fill="auto"/>
            <w:vAlign w:val="center"/>
          </w:tcPr>
          <w:p w:rsidR="00586E34" w:rsidRDefault="00586E34" w:rsidP="00E4068C">
            <w:pPr>
              <w:pStyle w:val="Style5"/>
              <w:widowControl/>
            </w:pPr>
          </w:p>
        </w:tc>
      </w:tr>
      <w:tr w:rsidR="00586E34" w:rsidTr="00212406">
        <w:trPr>
          <w:trHeight w:val="559"/>
        </w:trPr>
        <w:tc>
          <w:tcPr>
            <w:tcW w:w="3868" w:type="dxa"/>
            <w:tcBorders>
              <w:top w:val="single" w:sz="4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586E34" w:rsidRPr="002C1EE2" w:rsidRDefault="00586E34" w:rsidP="00F67FB6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adres</w:t>
            </w:r>
          </w:p>
        </w:tc>
        <w:tc>
          <w:tcPr>
            <w:tcW w:w="6039" w:type="dxa"/>
            <w:tcBorders>
              <w:top w:val="single" w:sz="4" w:space="0" w:color="006ECB"/>
              <w:left w:val="single" w:sz="6" w:space="0" w:color="006ECB"/>
              <w:bottom w:val="single" w:sz="6" w:space="0" w:color="006ECB"/>
              <w:right w:val="double" w:sz="4" w:space="0" w:color="006ECB"/>
            </w:tcBorders>
            <w:shd w:val="clear" w:color="auto" w:fill="auto"/>
            <w:vAlign w:val="center"/>
          </w:tcPr>
          <w:p w:rsidR="00586E34" w:rsidRDefault="00586E34" w:rsidP="00E4068C">
            <w:pPr>
              <w:pStyle w:val="Style5"/>
              <w:widowControl/>
            </w:pPr>
          </w:p>
        </w:tc>
      </w:tr>
      <w:tr w:rsidR="00586E34" w:rsidTr="00212406">
        <w:tc>
          <w:tcPr>
            <w:tcW w:w="3868" w:type="dxa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586E34" w:rsidRPr="002C1EE2" w:rsidRDefault="00586E34" w:rsidP="00F67FB6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osoba kontaktowa</w:t>
            </w:r>
          </w:p>
        </w:tc>
        <w:tc>
          <w:tcPr>
            <w:tcW w:w="6039" w:type="dxa"/>
            <w:tcBorders>
              <w:top w:val="single" w:sz="6" w:space="0" w:color="006ECB"/>
              <w:left w:val="single" w:sz="6" w:space="0" w:color="006ECB"/>
              <w:bottom w:val="single" w:sz="6" w:space="0" w:color="006ECB"/>
              <w:right w:val="double" w:sz="4" w:space="0" w:color="006ECB"/>
            </w:tcBorders>
            <w:shd w:val="clear" w:color="auto" w:fill="auto"/>
            <w:vAlign w:val="center"/>
          </w:tcPr>
          <w:p w:rsidR="00586E34" w:rsidRDefault="00586E34" w:rsidP="00E4068C">
            <w:pPr>
              <w:pStyle w:val="Style5"/>
              <w:widowControl/>
            </w:pPr>
          </w:p>
        </w:tc>
      </w:tr>
      <w:tr w:rsidR="00586E34" w:rsidTr="00212406">
        <w:tc>
          <w:tcPr>
            <w:tcW w:w="3868" w:type="dxa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586E34" w:rsidRPr="002C1EE2" w:rsidRDefault="00586E34" w:rsidP="00F67FB6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telefon</w:t>
            </w:r>
          </w:p>
        </w:tc>
        <w:tc>
          <w:tcPr>
            <w:tcW w:w="6039" w:type="dxa"/>
            <w:tcBorders>
              <w:top w:val="single" w:sz="6" w:space="0" w:color="006ECB"/>
              <w:left w:val="single" w:sz="6" w:space="0" w:color="006ECB"/>
              <w:bottom w:val="single" w:sz="6" w:space="0" w:color="006ECB"/>
              <w:right w:val="double" w:sz="4" w:space="0" w:color="006ECB"/>
            </w:tcBorders>
            <w:shd w:val="clear" w:color="auto" w:fill="auto"/>
            <w:vAlign w:val="center"/>
          </w:tcPr>
          <w:p w:rsidR="00586E34" w:rsidRDefault="00586E34" w:rsidP="00E4068C">
            <w:pPr>
              <w:pStyle w:val="Style5"/>
              <w:widowControl/>
            </w:pPr>
          </w:p>
        </w:tc>
      </w:tr>
      <w:tr w:rsidR="00586E34" w:rsidTr="00212406">
        <w:tc>
          <w:tcPr>
            <w:tcW w:w="3868" w:type="dxa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586E34" w:rsidRPr="002C1EE2" w:rsidRDefault="00586E34" w:rsidP="00F67FB6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fax</w:t>
            </w:r>
          </w:p>
        </w:tc>
        <w:tc>
          <w:tcPr>
            <w:tcW w:w="6039" w:type="dxa"/>
            <w:tcBorders>
              <w:top w:val="single" w:sz="6" w:space="0" w:color="006ECB"/>
              <w:left w:val="single" w:sz="6" w:space="0" w:color="006ECB"/>
              <w:bottom w:val="single" w:sz="6" w:space="0" w:color="006ECB"/>
              <w:right w:val="double" w:sz="4" w:space="0" w:color="006ECB"/>
            </w:tcBorders>
            <w:shd w:val="clear" w:color="auto" w:fill="auto"/>
            <w:vAlign w:val="center"/>
          </w:tcPr>
          <w:p w:rsidR="00586E34" w:rsidRDefault="00586E34" w:rsidP="00E4068C">
            <w:pPr>
              <w:pStyle w:val="Style5"/>
              <w:widowControl/>
            </w:pPr>
          </w:p>
        </w:tc>
      </w:tr>
      <w:tr w:rsidR="00586E34" w:rsidTr="00212406">
        <w:tc>
          <w:tcPr>
            <w:tcW w:w="3868" w:type="dxa"/>
            <w:tcBorders>
              <w:top w:val="single" w:sz="6" w:space="0" w:color="006ECB"/>
              <w:left w:val="double" w:sz="4" w:space="0" w:color="006ECB"/>
              <w:bottom w:val="double" w:sz="4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586E34" w:rsidRPr="002C1EE2" w:rsidRDefault="00586E34" w:rsidP="00F67FB6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e-mail</w:t>
            </w:r>
          </w:p>
        </w:tc>
        <w:tc>
          <w:tcPr>
            <w:tcW w:w="6039" w:type="dxa"/>
            <w:tcBorders>
              <w:top w:val="single" w:sz="6" w:space="0" w:color="006ECB"/>
              <w:left w:val="single" w:sz="6" w:space="0" w:color="006ECB"/>
              <w:bottom w:val="double" w:sz="4" w:space="0" w:color="006ECB"/>
              <w:right w:val="double" w:sz="4" w:space="0" w:color="006ECB"/>
            </w:tcBorders>
            <w:shd w:val="clear" w:color="auto" w:fill="auto"/>
            <w:vAlign w:val="center"/>
          </w:tcPr>
          <w:p w:rsidR="00586E34" w:rsidRDefault="00586E34" w:rsidP="00E4068C">
            <w:pPr>
              <w:pStyle w:val="Style5"/>
              <w:widowControl/>
            </w:pPr>
          </w:p>
        </w:tc>
      </w:tr>
    </w:tbl>
    <w:tbl>
      <w:tblPr>
        <w:tblpPr w:leftFromText="141" w:rightFromText="141" w:vertAnchor="text" w:horzAnchor="margin" w:tblpY="23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6040"/>
      </w:tblGrid>
      <w:tr w:rsidR="0023080E" w:rsidTr="0023080E">
        <w:trPr>
          <w:trHeight w:val="359"/>
        </w:trPr>
        <w:tc>
          <w:tcPr>
            <w:tcW w:w="9908" w:type="dxa"/>
            <w:gridSpan w:val="2"/>
            <w:tcBorders>
              <w:top w:val="double" w:sz="4" w:space="0" w:color="006ECB"/>
              <w:left w:val="double" w:sz="4" w:space="0" w:color="006ECB"/>
              <w:bottom w:val="single" w:sz="4" w:space="0" w:color="006ECB"/>
              <w:right w:val="double" w:sz="4" w:space="0" w:color="006ECB"/>
            </w:tcBorders>
            <w:vAlign w:val="center"/>
          </w:tcPr>
          <w:p w:rsidR="0023080E" w:rsidRPr="00453817" w:rsidRDefault="0093333C" w:rsidP="0023080E">
            <w:pPr>
              <w:pStyle w:val="Style7"/>
              <w:widowControl/>
              <w:rPr>
                <w:rStyle w:val="FontStyle13"/>
                <w:color w:val="006ECB"/>
              </w:rPr>
            </w:pPr>
            <w:r>
              <w:rPr>
                <w:rStyle w:val="FontStyle13"/>
                <w:color w:val="006ECB"/>
                <w:sz w:val="24"/>
              </w:rPr>
              <w:t>zgłaszane narzędzie/urządzenie</w:t>
            </w:r>
          </w:p>
        </w:tc>
      </w:tr>
      <w:tr w:rsidR="0023080E" w:rsidTr="00212406">
        <w:trPr>
          <w:trHeight w:val="414"/>
        </w:trPr>
        <w:tc>
          <w:tcPr>
            <w:tcW w:w="3868" w:type="dxa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23080E" w:rsidRPr="00453817" w:rsidRDefault="0093333C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>
              <w:rPr>
                <w:rStyle w:val="FontStyle18"/>
                <w:sz w:val="22"/>
              </w:rPr>
              <w:t>typ narzędzia/urządzenia</w:t>
            </w:r>
          </w:p>
        </w:tc>
        <w:tc>
          <w:tcPr>
            <w:tcW w:w="6040" w:type="dxa"/>
            <w:tcBorders>
              <w:top w:val="single" w:sz="4" w:space="0" w:color="006ECB"/>
              <w:left w:val="single" w:sz="4" w:space="0" w:color="006ECB"/>
              <w:bottom w:val="single" w:sz="4" w:space="0" w:color="006ECB"/>
              <w:right w:val="double" w:sz="4" w:space="0" w:color="006ECB"/>
            </w:tcBorders>
            <w:vAlign w:val="center"/>
          </w:tcPr>
          <w:p w:rsidR="0023080E" w:rsidRPr="00453817" w:rsidRDefault="0023080E" w:rsidP="00E4068C">
            <w:pPr>
              <w:pStyle w:val="Style6"/>
              <w:widowControl/>
            </w:pPr>
          </w:p>
        </w:tc>
      </w:tr>
      <w:tr w:rsidR="0093333C" w:rsidTr="00212406">
        <w:trPr>
          <w:trHeight w:val="424"/>
        </w:trPr>
        <w:tc>
          <w:tcPr>
            <w:tcW w:w="3868" w:type="dxa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93333C" w:rsidRPr="00453817" w:rsidRDefault="0093333C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>
              <w:rPr>
                <w:rStyle w:val="FontStyle18"/>
                <w:sz w:val="22"/>
              </w:rPr>
              <w:t>nr seryjny</w:t>
            </w:r>
          </w:p>
        </w:tc>
        <w:tc>
          <w:tcPr>
            <w:tcW w:w="6040" w:type="dxa"/>
            <w:tcBorders>
              <w:top w:val="single" w:sz="4" w:space="0" w:color="006ECB"/>
              <w:left w:val="single" w:sz="4" w:space="0" w:color="006ECB"/>
              <w:bottom w:val="single" w:sz="4" w:space="0" w:color="006ECB"/>
              <w:right w:val="double" w:sz="4" w:space="0" w:color="006ECB"/>
            </w:tcBorders>
            <w:vAlign w:val="center"/>
          </w:tcPr>
          <w:p w:rsidR="0093333C" w:rsidRPr="00453817" w:rsidRDefault="0093333C" w:rsidP="00E4068C">
            <w:pPr>
              <w:pStyle w:val="Style6"/>
              <w:widowControl/>
            </w:pPr>
          </w:p>
        </w:tc>
      </w:tr>
      <w:tr w:rsidR="0093333C" w:rsidTr="00212406">
        <w:trPr>
          <w:trHeight w:val="402"/>
        </w:trPr>
        <w:tc>
          <w:tcPr>
            <w:tcW w:w="3868" w:type="dxa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93333C" w:rsidRPr="00453817" w:rsidRDefault="0093333C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>
              <w:rPr>
                <w:rStyle w:val="FontStyle18"/>
                <w:sz w:val="22"/>
              </w:rPr>
              <w:t>data zakupu</w:t>
            </w:r>
          </w:p>
        </w:tc>
        <w:tc>
          <w:tcPr>
            <w:tcW w:w="6040" w:type="dxa"/>
            <w:tcBorders>
              <w:top w:val="single" w:sz="4" w:space="0" w:color="006ECB"/>
              <w:left w:val="single" w:sz="4" w:space="0" w:color="006ECB"/>
              <w:bottom w:val="single" w:sz="4" w:space="0" w:color="006ECB"/>
              <w:right w:val="double" w:sz="4" w:space="0" w:color="006ECB"/>
            </w:tcBorders>
            <w:vAlign w:val="center"/>
          </w:tcPr>
          <w:p w:rsidR="0093333C" w:rsidRPr="00453817" w:rsidRDefault="0093333C" w:rsidP="00E4068C">
            <w:pPr>
              <w:pStyle w:val="Style6"/>
              <w:widowControl/>
            </w:pPr>
          </w:p>
        </w:tc>
      </w:tr>
      <w:tr w:rsidR="0007408A" w:rsidTr="00212406">
        <w:trPr>
          <w:trHeight w:val="402"/>
        </w:trPr>
        <w:tc>
          <w:tcPr>
            <w:tcW w:w="3868" w:type="dxa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07408A" w:rsidRDefault="0007408A" w:rsidP="0007408A">
            <w:pPr>
              <w:pStyle w:val="Style8"/>
              <w:widowControl/>
              <w:rPr>
                <w:rStyle w:val="FontStyle18"/>
                <w:sz w:val="22"/>
              </w:rPr>
            </w:pPr>
            <w:r>
              <w:rPr>
                <w:rStyle w:val="FontStyle18"/>
                <w:sz w:val="22"/>
              </w:rPr>
              <w:t>data wykrycia usterki</w:t>
            </w:r>
          </w:p>
        </w:tc>
        <w:tc>
          <w:tcPr>
            <w:tcW w:w="6040" w:type="dxa"/>
            <w:tcBorders>
              <w:top w:val="single" w:sz="4" w:space="0" w:color="006ECB"/>
              <w:left w:val="single" w:sz="4" w:space="0" w:color="006ECB"/>
              <w:bottom w:val="single" w:sz="4" w:space="0" w:color="006ECB"/>
              <w:right w:val="double" w:sz="4" w:space="0" w:color="006ECB"/>
            </w:tcBorders>
            <w:vAlign w:val="center"/>
          </w:tcPr>
          <w:p w:rsidR="0007408A" w:rsidRDefault="0007408A" w:rsidP="00E4068C">
            <w:pPr>
              <w:pStyle w:val="Style6"/>
              <w:widowControl/>
            </w:pPr>
          </w:p>
        </w:tc>
      </w:tr>
      <w:tr w:rsidR="0093333C" w:rsidTr="00212406">
        <w:trPr>
          <w:trHeight w:val="422"/>
        </w:trPr>
        <w:tc>
          <w:tcPr>
            <w:tcW w:w="3868" w:type="dxa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93333C" w:rsidRPr="00453817" w:rsidRDefault="0093333C" w:rsidP="0093333C">
            <w:pPr>
              <w:pStyle w:val="Style8"/>
              <w:widowControl/>
              <w:rPr>
                <w:rStyle w:val="FontStyle18"/>
                <w:sz w:val="22"/>
              </w:rPr>
            </w:pPr>
            <w:r>
              <w:rPr>
                <w:rStyle w:val="FontStyle18"/>
                <w:sz w:val="22"/>
              </w:rPr>
              <w:t>gwarancja (wpisz tak lub nie)</w:t>
            </w:r>
          </w:p>
        </w:tc>
        <w:tc>
          <w:tcPr>
            <w:tcW w:w="6040" w:type="dxa"/>
            <w:tcBorders>
              <w:top w:val="single" w:sz="4" w:space="0" w:color="006ECB"/>
              <w:left w:val="single" w:sz="4" w:space="0" w:color="006ECB"/>
              <w:bottom w:val="single" w:sz="4" w:space="0" w:color="006ECB"/>
              <w:right w:val="double" w:sz="4" w:space="0" w:color="006ECB"/>
            </w:tcBorders>
            <w:vAlign w:val="center"/>
          </w:tcPr>
          <w:p w:rsidR="0093333C" w:rsidRPr="00453817" w:rsidRDefault="0093333C" w:rsidP="00E4068C">
            <w:pPr>
              <w:pStyle w:val="Style6"/>
              <w:widowControl/>
            </w:pPr>
          </w:p>
        </w:tc>
      </w:tr>
      <w:tr w:rsidR="0093333C" w:rsidTr="00212406">
        <w:trPr>
          <w:trHeight w:val="413"/>
        </w:trPr>
        <w:tc>
          <w:tcPr>
            <w:tcW w:w="3868" w:type="dxa"/>
            <w:tcBorders>
              <w:top w:val="single" w:sz="4" w:space="0" w:color="006ECB"/>
              <w:left w:val="double" w:sz="4" w:space="0" w:color="006ECB"/>
              <w:bottom w:val="double" w:sz="4" w:space="0" w:color="006ECB"/>
              <w:right w:val="single" w:sz="4" w:space="0" w:color="006ECB"/>
            </w:tcBorders>
            <w:vAlign w:val="center"/>
          </w:tcPr>
          <w:p w:rsidR="0093333C" w:rsidRPr="00453817" w:rsidRDefault="00212406" w:rsidP="00212406">
            <w:pPr>
              <w:pStyle w:val="Style8"/>
              <w:widowControl/>
              <w:rPr>
                <w:rStyle w:val="FontStyle18"/>
                <w:sz w:val="22"/>
              </w:rPr>
            </w:pPr>
            <w:r>
              <w:rPr>
                <w:rStyle w:val="FontStyle18"/>
                <w:sz w:val="22"/>
              </w:rPr>
              <w:t>Numer k</w:t>
            </w:r>
            <w:r w:rsidR="0093333C">
              <w:rPr>
                <w:rStyle w:val="FontStyle18"/>
                <w:sz w:val="22"/>
              </w:rPr>
              <w:t>art</w:t>
            </w:r>
            <w:r>
              <w:rPr>
                <w:rStyle w:val="FontStyle18"/>
                <w:sz w:val="22"/>
              </w:rPr>
              <w:t>y</w:t>
            </w:r>
            <w:r w:rsidR="0093333C">
              <w:rPr>
                <w:rStyle w:val="FontStyle18"/>
                <w:sz w:val="22"/>
              </w:rPr>
              <w:t xml:space="preserve"> gwarancyjn</w:t>
            </w:r>
            <w:r>
              <w:rPr>
                <w:rStyle w:val="FontStyle18"/>
                <w:sz w:val="22"/>
              </w:rPr>
              <w:t>ej lub faktury</w:t>
            </w:r>
            <w:r w:rsidR="0093333C">
              <w:rPr>
                <w:rStyle w:val="FontStyle18"/>
                <w:sz w:val="22"/>
              </w:rPr>
              <w:t xml:space="preserve"> zakupu</w:t>
            </w:r>
            <w:r>
              <w:rPr>
                <w:rStyle w:val="FontStyle18"/>
                <w:sz w:val="22"/>
              </w:rPr>
              <w:t xml:space="preserve"> </w:t>
            </w:r>
            <w:r w:rsidRPr="00212406">
              <w:rPr>
                <w:rStyle w:val="FontStyle18"/>
                <w:color w:val="FF0000"/>
                <w:sz w:val="20"/>
              </w:rPr>
              <w:t>(pole wymagane)</w:t>
            </w:r>
          </w:p>
        </w:tc>
        <w:tc>
          <w:tcPr>
            <w:tcW w:w="6040" w:type="dxa"/>
            <w:tcBorders>
              <w:top w:val="single" w:sz="4" w:space="0" w:color="006ECB"/>
              <w:left w:val="single" w:sz="4" w:space="0" w:color="006ECB"/>
              <w:bottom w:val="double" w:sz="4" w:space="0" w:color="006ECB"/>
              <w:right w:val="double" w:sz="4" w:space="0" w:color="006ECB"/>
            </w:tcBorders>
            <w:vAlign w:val="center"/>
          </w:tcPr>
          <w:p w:rsidR="0093333C" w:rsidRPr="00453817" w:rsidRDefault="0093333C" w:rsidP="00E4068C">
            <w:pPr>
              <w:pStyle w:val="Style6"/>
              <w:widowControl/>
            </w:pPr>
          </w:p>
        </w:tc>
      </w:tr>
    </w:tbl>
    <w:tbl>
      <w:tblPr>
        <w:tblpPr w:leftFromText="141" w:rightFromText="141" w:vertAnchor="text" w:horzAnchor="margin" w:tblpY="367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6040"/>
      </w:tblGrid>
      <w:tr w:rsidR="0023080E" w:rsidTr="0007408A">
        <w:trPr>
          <w:trHeight w:val="420"/>
        </w:trPr>
        <w:tc>
          <w:tcPr>
            <w:tcW w:w="9908" w:type="dxa"/>
            <w:gridSpan w:val="2"/>
            <w:tcBorders>
              <w:top w:val="double" w:sz="4" w:space="0" w:color="006ECB"/>
              <w:left w:val="double" w:sz="4" w:space="0" w:color="006ECB"/>
              <w:bottom w:val="single" w:sz="4" w:space="0" w:color="006ECB"/>
              <w:right w:val="double" w:sz="4" w:space="0" w:color="006ECB"/>
            </w:tcBorders>
            <w:vAlign w:val="center"/>
          </w:tcPr>
          <w:p w:rsidR="0023080E" w:rsidRDefault="0093333C" w:rsidP="0007408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  <w:color w:val="006ECB"/>
                <w:sz w:val="24"/>
              </w:rPr>
              <w:t>charakterystyka uszkodzeń</w:t>
            </w:r>
          </w:p>
        </w:tc>
      </w:tr>
      <w:tr w:rsidR="0093333C" w:rsidTr="00212406">
        <w:trPr>
          <w:trHeight w:val="418"/>
        </w:trPr>
        <w:tc>
          <w:tcPr>
            <w:tcW w:w="3868" w:type="dxa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93333C" w:rsidRPr="00453817" w:rsidRDefault="0093333C" w:rsidP="0007408A">
            <w:pPr>
              <w:pStyle w:val="Style8"/>
              <w:widowControl/>
              <w:rPr>
                <w:rStyle w:val="FontStyle18"/>
                <w:sz w:val="22"/>
              </w:rPr>
            </w:pPr>
            <w:r>
              <w:rPr>
                <w:rStyle w:val="FontStyle18"/>
                <w:sz w:val="22"/>
              </w:rPr>
              <w:t>opis usterki</w:t>
            </w:r>
          </w:p>
        </w:tc>
        <w:tc>
          <w:tcPr>
            <w:tcW w:w="6040" w:type="dxa"/>
            <w:tcBorders>
              <w:top w:val="single" w:sz="4" w:space="0" w:color="006ECB"/>
              <w:left w:val="single" w:sz="4" w:space="0" w:color="006ECB"/>
              <w:bottom w:val="single" w:sz="4" w:space="0" w:color="006ECB"/>
              <w:right w:val="double" w:sz="4" w:space="0" w:color="006ECB"/>
            </w:tcBorders>
            <w:vAlign w:val="center"/>
          </w:tcPr>
          <w:p w:rsidR="0093333C" w:rsidRDefault="0093333C" w:rsidP="00E4068C">
            <w:pPr>
              <w:pStyle w:val="Style6"/>
            </w:pPr>
          </w:p>
        </w:tc>
      </w:tr>
      <w:tr w:rsidR="005656D9" w:rsidTr="00212406">
        <w:trPr>
          <w:trHeight w:val="423"/>
        </w:trPr>
        <w:tc>
          <w:tcPr>
            <w:tcW w:w="3868" w:type="dxa"/>
            <w:tcBorders>
              <w:top w:val="single" w:sz="4" w:space="0" w:color="006ECB"/>
              <w:left w:val="double" w:sz="4" w:space="0" w:color="006ECB"/>
              <w:bottom w:val="double" w:sz="4" w:space="0" w:color="0070C0"/>
              <w:right w:val="single" w:sz="4" w:space="0" w:color="006ECB"/>
            </w:tcBorders>
            <w:vAlign w:val="center"/>
          </w:tcPr>
          <w:p w:rsidR="005656D9" w:rsidRPr="00453817" w:rsidRDefault="005656D9" w:rsidP="0007408A">
            <w:pPr>
              <w:pStyle w:val="Style8"/>
              <w:widowControl/>
              <w:rPr>
                <w:rStyle w:val="FontStyle18"/>
                <w:sz w:val="22"/>
              </w:rPr>
            </w:pPr>
            <w:r>
              <w:rPr>
                <w:rStyle w:val="FontStyle18"/>
                <w:sz w:val="22"/>
              </w:rPr>
              <w:t>uwagi</w:t>
            </w:r>
          </w:p>
        </w:tc>
        <w:tc>
          <w:tcPr>
            <w:tcW w:w="6040" w:type="dxa"/>
            <w:tcBorders>
              <w:top w:val="single" w:sz="4" w:space="0" w:color="006ECB"/>
              <w:left w:val="single" w:sz="4" w:space="0" w:color="006ECB"/>
              <w:bottom w:val="double" w:sz="4" w:space="0" w:color="0070C0"/>
              <w:right w:val="double" w:sz="4" w:space="0" w:color="006ECB"/>
            </w:tcBorders>
            <w:vAlign w:val="center"/>
          </w:tcPr>
          <w:p w:rsidR="005656D9" w:rsidRDefault="005656D9" w:rsidP="00E4068C">
            <w:pPr>
              <w:pStyle w:val="Style6"/>
              <w:widowControl/>
            </w:pPr>
          </w:p>
        </w:tc>
      </w:tr>
    </w:tbl>
    <w:p w:rsidR="00284FD4" w:rsidRPr="00D4620F" w:rsidRDefault="00284FD4" w:rsidP="00284FD4">
      <w:pPr>
        <w:widowControl/>
        <w:rPr>
          <w:rFonts w:cs="Verdana"/>
          <w:sz w:val="22"/>
          <w:szCs w:val="22"/>
        </w:rPr>
      </w:pPr>
    </w:p>
    <w:p w:rsidR="0007408A" w:rsidRDefault="00284FD4" w:rsidP="0007408A">
      <w:pPr>
        <w:widowControl/>
        <w:rPr>
          <w:rFonts w:cs="Verdana"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</w:r>
      <w:r>
        <w:rPr>
          <w:rFonts w:cs="Verdana"/>
          <w:sz w:val="22"/>
          <w:szCs w:val="22"/>
        </w:rPr>
        <w:t>…………………………….</w:t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  <w:t>…………………</w:t>
      </w:r>
      <w:r w:rsidR="0007408A">
        <w:rPr>
          <w:rFonts w:cs="Verdana"/>
          <w:sz w:val="22"/>
          <w:szCs w:val="22"/>
        </w:rPr>
        <w:t>…………….</w:t>
      </w:r>
      <w:r w:rsidR="0007408A">
        <w:rPr>
          <w:rFonts w:cs="Verdana"/>
          <w:sz w:val="22"/>
          <w:szCs w:val="22"/>
        </w:rPr>
        <w:br/>
        <w:t xml:space="preserve">     Przyjmujący</w:t>
      </w:r>
      <w:r w:rsidR="0007408A">
        <w:rPr>
          <w:rFonts w:cs="Verdana"/>
          <w:sz w:val="22"/>
          <w:szCs w:val="22"/>
        </w:rPr>
        <w:tab/>
      </w:r>
      <w:r w:rsidR="0007408A">
        <w:rPr>
          <w:rFonts w:cs="Verdana"/>
          <w:sz w:val="22"/>
          <w:szCs w:val="22"/>
        </w:rPr>
        <w:tab/>
      </w:r>
      <w:r w:rsidR="0007408A">
        <w:rPr>
          <w:rFonts w:cs="Verdana"/>
          <w:sz w:val="22"/>
          <w:szCs w:val="22"/>
        </w:rPr>
        <w:tab/>
      </w:r>
      <w:r w:rsidR="0007408A">
        <w:rPr>
          <w:rFonts w:cs="Verdana"/>
          <w:sz w:val="22"/>
          <w:szCs w:val="22"/>
        </w:rPr>
        <w:tab/>
      </w:r>
      <w:r w:rsidR="0007408A">
        <w:rPr>
          <w:rFonts w:cs="Verdana"/>
          <w:sz w:val="22"/>
          <w:szCs w:val="22"/>
        </w:rPr>
        <w:tab/>
      </w:r>
      <w:r w:rsidR="0007408A">
        <w:rPr>
          <w:rFonts w:cs="Verdana"/>
          <w:sz w:val="22"/>
          <w:szCs w:val="22"/>
        </w:rPr>
        <w:tab/>
      </w:r>
      <w:r w:rsidR="0007408A">
        <w:rPr>
          <w:rFonts w:cs="Verdana"/>
          <w:sz w:val="22"/>
          <w:szCs w:val="22"/>
        </w:rPr>
        <w:tab/>
      </w:r>
      <w:r w:rsidR="0007408A">
        <w:rPr>
          <w:rFonts w:cs="Verdana"/>
          <w:sz w:val="22"/>
          <w:szCs w:val="22"/>
        </w:rPr>
        <w:tab/>
        <w:t xml:space="preserve">     </w:t>
      </w:r>
      <w:r>
        <w:rPr>
          <w:rFonts w:cs="Verdana"/>
          <w:sz w:val="22"/>
          <w:szCs w:val="22"/>
        </w:rPr>
        <w:t>Zlecający</w:t>
      </w:r>
      <w:r w:rsidR="0007408A">
        <w:rPr>
          <w:rFonts w:cs="Verdana"/>
          <w:sz w:val="22"/>
          <w:szCs w:val="22"/>
        </w:rPr>
        <w:t xml:space="preserve">, data </w:t>
      </w:r>
      <w:r w:rsidR="0007408A">
        <w:rPr>
          <w:rFonts w:cs="Verdana"/>
          <w:sz w:val="22"/>
          <w:szCs w:val="22"/>
        </w:rPr>
        <w:br/>
      </w:r>
    </w:p>
    <w:p w:rsidR="00284FD4" w:rsidRPr="00411F70" w:rsidRDefault="00284FD4" w:rsidP="00B179B6">
      <w:pPr>
        <w:widowControl/>
        <w:jc w:val="both"/>
        <w:rPr>
          <w:rFonts w:cs="Century Gothic"/>
          <w:szCs w:val="14"/>
          <w:u w:val="single"/>
          <w:lang w:eastAsia="en-US"/>
        </w:rPr>
      </w:pPr>
    </w:p>
    <w:p w:rsidR="00B179B6" w:rsidRDefault="0024783C" w:rsidP="00B179B6">
      <w:pPr>
        <w:jc w:val="both"/>
        <w:rPr>
          <w:b/>
          <w:bCs/>
          <w:color w:val="C00000"/>
        </w:rPr>
      </w:pPr>
      <w:r w:rsidRPr="0024783C">
        <w:rPr>
          <w:rFonts w:cs="Century Gothic"/>
          <w:szCs w:val="14"/>
          <w:lang w:eastAsia="en-US"/>
        </w:rPr>
        <w:t>Koszty wysyłki narzędzi do napraw gwarancyjnych i pogwarancyjnych pokrywa zlecający.</w:t>
      </w:r>
      <w:bookmarkStart w:id="0" w:name="_GoBack"/>
      <w:bookmarkEnd w:id="0"/>
    </w:p>
    <w:p w:rsidR="00736266" w:rsidRPr="0024783C" w:rsidRDefault="00736266" w:rsidP="00284FD4">
      <w:pPr>
        <w:pStyle w:val="Style3"/>
        <w:widowControl/>
        <w:tabs>
          <w:tab w:val="left" w:pos="7579"/>
        </w:tabs>
        <w:spacing w:before="10"/>
        <w:rPr>
          <w:rFonts w:cs="Century Gothic"/>
          <w:szCs w:val="14"/>
          <w:lang w:eastAsia="en-US"/>
        </w:rPr>
      </w:pPr>
    </w:p>
    <w:sectPr w:rsidR="00736266" w:rsidRPr="0024783C" w:rsidSect="00F67FB6">
      <w:headerReference w:type="default" r:id="rId7"/>
      <w:footerReference w:type="default" r:id="rId8"/>
      <w:type w:val="continuous"/>
      <w:pgSz w:w="11905" w:h="16837"/>
      <w:pgMar w:top="848" w:right="998" w:bottom="284" w:left="99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9F" w:rsidRDefault="00885B9F">
      <w:r>
        <w:separator/>
      </w:r>
    </w:p>
  </w:endnote>
  <w:endnote w:type="continuationSeparator" w:id="0">
    <w:p w:rsidR="00885B9F" w:rsidRDefault="0088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D4" w:rsidRPr="00284FD4" w:rsidRDefault="00284FD4" w:rsidP="00284FD4">
    <w:pPr>
      <w:widowControl/>
      <w:rPr>
        <w:rFonts w:cs="Verdana"/>
        <w:sz w:val="22"/>
        <w:szCs w:val="22"/>
      </w:rPr>
    </w:pPr>
    <w:r>
      <w:rPr>
        <w:rStyle w:val="A5"/>
        <w:sz w:val="18"/>
      </w:rPr>
      <w:br/>
    </w:r>
    <w:r w:rsidRPr="004E120B">
      <w:rPr>
        <w:rStyle w:val="A5"/>
        <w:sz w:val="18"/>
      </w:rPr>
      <w:t>Pneumat System Sp. z o.o.</w:t>
    </w:r>
    <w:r>
      <w:rPr>
        <w:rStyle w:val="A5"/>
        <w:sz w:val="18"/>
      </w:rPr>
      <w:tab/>
    </w:r>
    <w:r>
      <w:rPr>
        <w:rStyle w:val="A5"/>
        <w:sz w:val="18"/>
      </w:rPr>
      <w:tab/>
    </w:r>
    <w:r>
      <w:rPr>
        <w:rStyle w:val="A5"/>
        <w:sz w:val="18"/>
      </w:rPr>
      <w:tab/>
    </w:r>
    <w:r>
      <w:rPr>
        <w:rStyle w:val="A5"/>
        <w:sz w:val="18"/>
      </w:rPr>
      <w:tab/>
    </w:r>
    <w:r>
      <w:rPr>
        <w:rStyle w:val="A5"/>
        <w:sz w:val="18"/>
      </w:rPr>
      <w:tab/>
    </w:r>
    <w:r>
      <w:rPr>
        <w:rStyle w:val="A5"/>
        <w:sz w:val="18"/>
      </w:rPr>
      <w:tab/>
    </w:r>
    <w:r>
      <w:rPr>
        <w:rStyle w:val="A5"/>
        <w:sz w:val="18"/>
      </w:rPr>
      <w:tab/>
    </w:r>
    <w:r w:rsidRPr="004E120B">
      <w:rPr>
        <w:rStyle w:val="A5"/>
        <w:sz w:val="22"/>
      </w:rPr>
      <w:t>www.pneumat.com.pl</w:t>
    </w:r>
  </w:p>
  <w:p w:rsidR="00284FD4" w:rsidRPr="004E120B" w:rsidRDefault="00284FD4" w:rsidP="0023080E">
    <w:pPr>
      <w:pStyle w:val="Pa1"/>
      <w:rPr>
        <w:rFonts w:cs="Century Gothic"/>
        <w:color w:val="000000"/>
        <w:sz w:val="18"/>
        <w:szCs w:val="16"/>
      </w:rPr>
    </w:pPr>
    <w:r>
      <w:rPr>
        <w:rFonts w:cs="Century Gothic"/>
        <w:noProof/>
        <w:color w:val="000000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4496435</wp:posOffset>
          </wp:positionH>
          <wp:positionV relativeFrom="paragraph">
            <wp:posOffset>45085</wp:posOffset>
          </wp:positionV>
          <wp:extent cx="1800860" cy="545465"/>
          <wp:effectExtent l="0" t="0" r="8890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 worda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120B">
      <w:rPr>
        <w:rStyle w:val="A5"/>
        <w:sz w:val="18"/>
      </w:rPr>
      <w:t>ul. Paprotna 4</w:t>
    </w:r>
  </w:p>
  <w:p w:rsidR="00284FD4" w:rsidRPr="004E120B" w:rsidRDefault="00284FD4" w:rsidP="0023080E">
    <w:pPr>
      <w:pStyle w:val="Pa1"/>
      <w:rPr>
        <w:rFonts w:cs="Century Gothic"/>
        <w:color w:val="000000"/>
        <w:sz w:val="18"/>
        <w:szCs w:val="16"/>
      </w:rPr>
    </w:pPr>
    <w:r w:rsidRPr="004E120B">
      <w:rPr>
        <w:rStyle w:val="A5"/>
        <w:sz w:val="18"/>
      </w:rPr>
      <w:t>51-117 Wrocław</w:t>
    </w:r>
  </w:p>
  <w:p w:rsidR="00284FD4" w:rsidRPr="004E120B" w:rsidRDefault="00284FD4" w:rsidP="0023080E">
    <w:pPr>
      <w:pStyle w:val="Pa1"/>
      <w:rPr>
        <w:rFonts w:cs="Century Gothic"/>
        <w:color w:val="000000"/>
        <w:sz w:val="18"/>
        <w:szCs w:val="16"/>
      </w:rPr>
    </w:pPr>
    <w:r w:rsidRPr="004E120B">
      <w:rPr>
        <w:rStyle w:val="A5"/>
        <w:sz w:val="18"/>
      </w:rPr>
      <w:t>71 325 18 60</w:t>
    </w:r>
  </w:p>
  <w:p w:rsidR="00284FD4" w:rsidRPr="00411F70" w:rsidRDefault="00885B9F" w:rsidP="00411F70">
    <w:pPr>
      <w:pStyle w:val="Style3"/>
      <w:widowControl/>
      <w:pBdr>
        <w:bottom w:val="single" w:sz="4" w:space="1" w:color="006ECB"/>
      </w:pBdr>
      <w:tabs>
        <w:tab w:val="left" w:pos="7579"/>
      </w:tabs>
      <w:spacing w:before="10"/>
      <w:rPr>
        <w:rFonts w:cs="Century Gothic"/>
        <w:szCs w:val="14"/>
        <w:u w:val="single"/>
        <w:lang w:eastAsia="en-US"/>
      </w:rPr>
    </w:pPr>
    <w:hyperlink r:id="rId2" w:history="1">
      <w:r w:rsidR="00284FD4" w:rsidRPr="0023080E">
        <w:rPr>
          <w:rStyle w:val="Hipercze"/>
          <w:rFonts w:cs="Century Gothic"/>
          <w:color w:val="auto"/>
          <w:sz w:val="18"/>
          <w:szCs w:val="16"/>
          <w:u w:val="none"/>
        </w:rPr>
        <w:t>info@pneumat.com.pl</w:t>
      </w:r>
    </w:hyperlink>
    <w:r w:rsidR="00284FD4" w:rsidRPr="0023080E">
      <w:rPr>
        <w:rStyle w:val="A5"/>
        <w:color w:val="auto"/>
        <w:sz w:val="18"/>
      </w:rPr>
      <w:t xml:space="preserve">              </w:t>
    </w:r>
    <w:r w:rsidR="00284FD4" w:rsidRPr="0023080E">
      <w:rPr>
        <w:rStyle w:val="A5"/>
        <w:sz w:val="22"/>
      </w:rPr>
      <w:t xml:space="preserve">               </w:t>
    </w:r>
    <w:r w:rsidR="00284FD4">
      <w:rPr>
        <w:rStyle w:val="A5"/>
        <w:sz w:val="22"/>
      </w:rPr>
      <w:t xml:space="preserve">                        </w:t>
    </w:r>
  </w:p>
  <w:p w:rsidR="00284FD4" w:rsidRDefault="00284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9F" w:rsidRDefault="00885B9F">
      <w:r>
        <w:separator/>
      </w:r>
    </w:p>
  </w:footnote>
  <w:footnote w:type="continuationSeparator" w:id="0">
    <w:p w:rsidR="00885B9F" w:rsidRDefault="0088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0F" w:rsidRDefault="0007408A" w:rsidP="00586E34">
    <w:pPr>
      <w:pStyle w:val="Style1"/>
      <w:widowControl/>
      <w:jc w:val="both"/>
      <w:rPr>
        <w:rStyle w:val="FontStyle11"/>
      </w:rPr>
    </w:pPr>
    <w:r>
      <w:rPr>
        <w:rFonts w:cs="Century Gothic"/>
        <w:noProof/>
        <w:sz w:val="26"/>
        <w:szCs w:val="2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4278630</wp:posOffset>
          </wp:positionH>
          <wp:positionV relativeFrom="paragraph">
            <wp:posOffset>41275</wp:posOffset>
          </wp:positionV>
          <wp:extent cx="2283460" cy="313690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zedzia_urzadze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FontStyle11"/>
      </w:rPr>
      <w:t>formularz napraw i reklamacji</w:t>
    </w:r>
  </w:p>
  <w:p w:rsidR="00D4620F" w:rsidRDefault="00B179B6" w:rsidP="00586E34">
    <w:pPr>
      <w:pStyle w:val="Style2"/>
      <w:widowControl/>
      <w:spacing w:before="86"/>
      <w:jc w:val="both"/>
      <w:rPr>
        <w:rStyle w:val="FontStyle12"/>
      </w:rPr>
    </w:pPr>
    <w:r>
      <w:rPr>
        <w:rFonts w:cs="Century Gothic"/>
        <w:noProof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21589</wp:posOffset>
              </wp:positionV>
              <wp:extent cx="4993005" cy="0"/>
              <wp:effectExtent l="0" t="0" r="1714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993005" cy="0"/>
                      </a:xfrm>
                      <a:prstGeom prst="line">
                        <a:avLst/>
                      </a:prstGeom>
                      <a:ln>
                        <a:solidFill>
                          <a:srgbClr val="006EC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5pt,1.7pt" to="393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" strokecolor="#006ecb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FC"/>
    <w:rsid w:val="0007408A"/>
    <w:rsid w:val="00212406"/>
    <w:rsid w:val="002212E3"/>
    <w:rsid w:val="0023080E"/>
    <w:rsid w:val="0024783C"/>
    <w:rsid w:val="00284FD4"/>
    <w:rsid w:val="002E3C32"/>
    <w:rsid w:val="00411F70"/>
    <w:rsid w:val="00425665"/>
    <w:rsid w:val="00453817"/>
    <w:rsid w:val="004E4522"/>
    <w:rsid w:val="005656D9"/>
    <w:rsid w:val="00586E34"/>
    <w:rsid w:val="005B5ED8"/>
    <w:rsid w:val="00600389"/>
    <w:rsid w:val="00625490"/>
    <w:rsid w:val="006A72A4"/>
    <w:rsid w:val="00715873"/>
    <w:rsid w:val="00736266"/>
    <w:rsid w:val="00804C75"/>
    <w:rsid w:val="00851786"/>
    <w:rsid w:val="00885B9F"/>
    <w:rsid w:val="0093333C"/>
    <w:rsid w:val="009650FC"/>
    <w:rsid w:val="009B79FC"/>
    <w:rsid w:val="00A70FF8"/>
    <w:rsid w:val="00AA06C8"/>
    <w:rsid w:val="00B179B6"/>
    <w:rsid w:val="00B36831"/>
    <w:rsid w:val="00D4620F"/>
    <w:rsid w:val="00DB123A"/>
    <w:rsid w:val="00DC2422"/>
    <w:rsid w:val="00DE0B82"/>
    <w:rsid w:val="00E4068C"/>
    <w:rsid w:val="00F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Gothic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70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entury Gothic" w:hAnsi="Century Gothic" w:cs="Century Gothic"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13">
    <w:name w:val="Font Style13"/>
    <w:basedOn w:val="Domylnaczcionkaakapitu"/>
    <w:uiPriority w:val="99"/>
    <w:rPr>
      <w:rFonts w:ascii="Century Gothic" w:hAnsi="Century Gothic" w:cs="Century Gothic"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Consolas" w:hAnsi="Consolas" w:cs="Consolas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Century Gothic" w:hAnsi="Century Gothic" w:cs="Century Gothic"/>
      <w:i/>
      <w:iCs/>
      <w:sz w:val="20"/>
      <w:szCs w:val="20"/>
    </w:rPr>
  </w:style>
  <w:style w:type="character" w:customStyle="1" w:styleId="FontStyle16">
    <w:name w:val="Font Style16"/>
    <w:basedOn w:val="Domylnaczcionkaakapitu"/>
    <w:uiPriority w:val="99"/>
    <w:rPr>
      <w:rFonts w:ascii="Consolas" w:hAnsi="Consolas" w:cs="Consolas"/>
      <w:b/>
      <w:bCs/>
      <w:spacing w:val="-30"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86E3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ny"/>
    <w:next w:val="Normalny"/>
    <w:uiPriority w:val="99"/>
    <w:rsid w:val="0023080E"/>
    <w:pPr>
      <w:widowControl/>
      <w:spacing w:line="241" w:lineRule="atLeast"/>
    </w:pPr>
  </w:style>
  <w:style w:type="character" w:customStyle="1" w:styleId="A5">
    <w:name w:val="A5"/>
    <w:uiPriority w:val="99"/>
    <w:rsid w:val="0023080E"/>
    <w:rPr>
      <w:rFonts w:cs="Century Gothic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08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20F"/>
    <w:rPr>
      <w:rFonts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6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20F"/>
    <w:rPr>
      <w:rFonts w:hAnsi="Century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Gothic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70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entury Gothic" w:hAnsi="Century Gothic" w:cs="Century Gothic"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13">
    <w:name w:val="Font Style13"/>
    <w:basedOn w:val="Domylnaczcionkaakapitu"/>
    <w:uiPriority w:val="99"/>
    <w:rPr>
      <w:rFonts w:ascii="Century Gothic" w:hAnsi="Century Gothic" w:cs="Century Gothic"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Consolas" w:hAnsi="Consolas" w:cs="Consolas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Century Gothic" w:hAnsi="Century Gothic" w:cs="Century Gothic"/>
      <w:i/>
      <w:iCs/>
      <w:sz w:val="20"/>
      <w:szCs w:val="20"/>
    </w:rPr>
  </w:style>
  <w:style w:type="character" w:customStyle="1" w:styleId="FontStyle16">
    <w:name w:val="Font Style16"/>
    <w:basedOn w:val="Domylnaczcionkaakapitu"/>
    <w:uiPriority w:val="99"/>
    <w:rPr>
      <w:rFonts w:ascii="Consolas" w:hAnsi="Consolas" w:cs="Consolas"/>
      <w:b/>
      <w:bCs/>
      <w:spacing w:val="-30"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86E3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ny"/>
    <w:next w:val="Normalny"/>
    <w:uiPriority w:val="99"/>
    <w:rsid w:val="0023080E"/>
    <w:pPr>
      <w:widowControl/>
      <w:spacing w:line="241" w:lineRule="atLeast"/>
    </w:pPr>
  </w:style>
  <w:style w:type="character" w:customStyle="1" w:styleId="A5">
    <w:name w:val="A5"/>
    <w:uiPriority w:val="99"/>
    <w:rsid w:val="0023080E"/>
    <w:rPr>
      <w:rFonts w:cs="Century Gothic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08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20F"/>
    <w:rPr>
      <w:rFonts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6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20F"/>
    <w:rPr>
      <w:rFonts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neumat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Kamińska</dc:creator>
  <cp:lastModifiedBy>Agnieszka Jędruch</cp:lastModifiedBy>
  <cp:revision>3</cp:revision>
  <cp:lastPrinted>2013-09-30T12:31:00Z</cp:lastPrinted>
  <dcterms:created xsi:type="dcterms:W3CDTF">2014-07-16T06:45:00Z</dcterms:created>
  <dcterms:modified xsi:type="dcterms:W3CDTF">2014-11-07T10:18:00Z</dcterms:modified>
</cp:coreProperties>
</file>